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88" w:rsidRDefault="00714EF6" w:rsidP="00714EF6">
      <w:pPr>
        <w:pStyle w:val="Nadpis1"/>
        <w:jc w:val="center"/>
        <w:rPr>
          <w:color w:val="auto"/>
          <w:u w:val="single"/>
        </w:rPr>
      </w:pPr>
      <w:r w:rsidRPr="00714EF6">
        <w:rPr>
          <w:color w:val="auto"/>
          <w:u w:val="single"/>
        </w:rPr>
        <w:t>Přihláška na klub Ferda mravenec</w:t>
      </w:r>
      <w:r>
        <w:rPr>
          <w:color w:val="auto"/>
          <w:u w:val="single"/>
        </w:rPr>
        <w:t xml:space="preserve"> 202</w:t>
      </w:r>
      <w:r w:rsidR="00757D28">
        <w:rPr>
          <w:color w:val="auto"/>
          <w:u w:val="single"/>
        </w:rPr>
        <w:t>5</w:t>
      </w:r>
    </w:p>
    <w:p w:rsidR="00EE2FB9" w:rsidRDefault="009767B6" w:rsidP="009767B6">
      <w:pPr>
        <w:jc w:val="center"/>
        <w:rPr>
          <w:rStyle w:val="Hypertextovodkaz"/>
          <w:rFonts w:ascii="Comic Sans MS" w:hAnsi="Comic Sans MS"/>
        </w:rPr>
      </w:pPr>
      <w:r>
        <w:t>zašlete na e-mail:</w:t>
      </w:r>
      <w:r w:rsidRPr="009767B6">
        <w:rPr>
          <w:sz w:val="18"/>
        </w:rPr>
        <w:t xml:space="preserve"> </w:t>
      </w:r>
      <w:hyperlink r:id="rId5" w:history="1">
        <w:r w:rsidR="00A521FE" w:rsidRPr="00426675">
          <w:rPr>
            <w:rStyle w:val="Hypertextovodkaz"/>
            <w:rFonts w:ascii="Comic Sans MS" w:hAnsi="Comic Sans MS"/>
          </w:rPr>
          <w:t>Ferda@dusejov.cz</w:t>
        </w:r>
      </w:hyperlink>
    </w:p>
    <w:p w:rsidR="008C067F" w:rsidRDefault="008C067F" w:rsidP="009767B6">
      <w:pPr>
        <w:jc w:val="center"/>
      </w:pPr>
      <w:r>
        <w:rPr>
          <w:rStyle w:val="Hypertextovodkaz"/>
          <w:rFonts w:ascii="Comic Sans MS" w:hAnsi="Comic Sans MS"/>
        </w:rPr>
        <w:t xml:space="preserve">je i ke stažení na stránkách obce: </w:t>
      </w:r>
      <w:hyperlink r:id="rId6" w:history="1">
        <w:r w:rsidRPr="008C067F">
          <w:rPr>
            <w:rStyle w:val="Hypertextovodkaz"/>
            <w:rFonts w:ascii="Comic Sans MS" w:hAnsi="Comic Sans MS"/>
          </w:rPr>
          <w:t>https://www.dusejov.cz/prazdninovy-klub-ferdy-mravence</w:t>
        </w:r>
      </w:hyperlink>
      <w:r>
        <w:rPr>
          <w:rStyle w:val="Hypertextovodkaz"/>
          <w:rFonts w:ascii="Comic Sans MS" w:hAnsi="Comic Sans MS"/>
        </w:rPr>
        <w:t xml:space="preserve"> </w:t>
      </w:r>
    </w:p>
    <w:tbl>
      <w:tblPr>
        <w:tblStyle w:val="Svtlmkatabulky"/>
        <w:tblW w:w="9208" w:type="dxa"/>
        <w:tblLook w:val="04A0" w:firstRow="1" w:lastRow="0" w:firstColumn="1" w:lastColumn="0" w:noHBand="0" w:noVBand="1"/>
      </w:tblPr>
      <w:tblGrid>
        <w:gridCol w:w="4673"/>
        <w:gridCol w:w="4535"/>
      </w:tblGrid>
      <w:tr w:rsidR="00EE2FB9" w:rsidTr="00611BBA">
        <w:trPr>
          <w:trHeight w:val="567"/>
        </w:trPr>
        <w:tc>
          <w:tcPr>
            <w:tcW w:w="4673" w:type="dxa"/>
          </w:tcPr>
          <w:p w:rsidR="00EE2FB9" w:rsidRDefault="00EE2FB9" w:rsidP="00714EF6">
            <w:r>
              <w:t>Jméno, příjmení</w:t>
            </w:r>
          </w:p>
        </w:tc>
        <w:tc>
          <w:tcPr>
            <w:tcW w:w="4535" w:type="dxa"/>
          </w:tcPr>
          <w:p w:rsidR="00EE2FB9" w:rsidRDefault="00EE2FB9" w:rsidP="00714EF6"/>
        </w:tc>
      </w:tr>
      <w:tr w:rsidR="00EE2FB9" w:rsidTr="00611BBA">
        <w:trPr>
          <w:trHeight w:val="567"/>
        </w:trPr>
        <w:tc>
          <w:tcPr>
            <w:tcW w:w="4673" w:type="dxa"/>
          </w:tcPr>
          <w:p w:rsidR="00EE2FB9" w:rsidRDefault="00EE2FB9" w:rsidP="00714EF6">
            <w:r>
              <w:t>Datum narození</w:t>
            </w:r>
          </w:p>
        </w:tc>
        <w:tc>
          <w:tcPr>
            <w:tcW w:w="4535" w:type="dxa"/>
          </w:tcPr>
          <w:p w:rsidR="00EE2FB9" w:rsidRDefault="00EE2FB9" w:rsidP="00714EF6"/>
        </w:tc>
      </w:tr>
      <w:tr w:rsidR="00EE2FB9" w:rsidTr="00611BBA">
        <w:trPr>
          <w:trHeight w:val="567"/>
        </w:trPr>
        <w:tc>
          <w:tcPr>
            <w:tcW w:w="4673" w:type="dxa"/>
          </w:tcPr>
          <w:p w:rsidR="00EE2FB9" w:rsidRDefault="00EE2FB9" w:rsidP="00714EF6">
            <w:r>
              <w:t>Adresa (obec, město)</w:t>
            </w:r>
          </w:p>
        </w:tc>
        <w:tc>
          <w:tcPr>
            <w:tcW w:w="4535" w:type="dxa"/>
          </w:tcPr>
          <w:p w:rsidR="00EE2FB9" w:rsidRDefault="00EE2FB9" w:rsidP="00714EF6"/>
        </w:tc>
      </w:tr>
      <w:tr w:rsidR="00EE2FB9" w:rsidTr="00611BBA">
        <w:trPr>
          <w:trHeight w:val="567"/>
        </w:trPr>
        <w:tc>
          <w:tcPr>
            <w:tcW w:w="4673" w:type="dxa"/>
          </w:tcPr>
          <w:p w:rsidR="00EE2FB9" w:rsidRDefault="00EE2FB9" w:rsidP="00EE2FB9">
            <w:r>
              <w:t>Kontakt na rodiče (prarodiče)</w:t>
            </w:r>
          </w:p>
          <w:p w:rsidR="00EE2FB9" w:rsidRDefault="00EE2FB9" w:rsidP="00EE2FB9">
            <w:pPr>
              <w:jc w:val="right"/>
            </w:pPr>
            <w:r>
              <w:t>číslo mobilu</w:t>
            </w:r>
          </w:p>
          <w:p w:rsidR="00EE2FB9" w:rsidRDefault="00EE2FB9" w:rsidP="00EE2FB9">
            <w:pPr>
              <w:jc w:val="right"/>
            </w:pPr>
            <w:r>
              <w:t>e-mail</w:t>
            </w:r>
          </w:p>
        </w:tc>
        <w:tc>
          <w:tcPr>
            <w:tcW w:w="4535" w:type="dxa"/>
          </w:tcPr>
          <w:p w:rsidR="00EE2FB9" w:rsidRDefault="00EE2FB9" w:rsidP="00714EF6"/>
        </w:tc>
      </w:tr>
      <w:tr w:rsidR="00EE2FB9" w:rsidTr="00611BBA">
        <w:trPr>
          <w:trHeight w:val="567"/>
        </w:trPr>
        <w:tc>
          <w:tcPr>
            <w:tcW w:w="4673" w:type="dxa"/>
          </w:tcPr>
          <w:p w:rsidR="00EE2FB9" w:rsidRDefault="00EE2FB9" w:rsidP="00EE2FB9">
            <w:r>
              <w:t>Způsob vyzvednutí dítěte po skončení klubu</w:t>
            </w:r>
          </w:p>
        </w:tc>
        <w:tc>
          <w:tcPr>
            <w:tcW w:w="4535" w:type="dxa"/>
          </w:tcPr>
          <w:p w:rsidR="00EE2FB9" w:rsidRDefault="00EE2FB9" w:rsidP="00EE2FB9"/>
        </w:tc>
      </w:tr>
      <w:tr w:rsidR="00EE2FB9" w:rsidTr="00611BBA">
        <w:trPr>
          <w:trHeight w:val="567"/>
        </w:trPr>
        <w:tc>
          <w:tcPr>
            <w:tcW w:w="4673" w:type="dxa"/>
          </w:tcPr>
          <w:p w:rsidR="00EE2FB9" w:rsidRDefault="00EE2FB9" w:rsidP="00EE2FB9">
            <w:r>
              <w:t>Nějaká omezení, na co si dát pozor (např. alergie)</w:t>
            </w:r>
          </w:p>
        </w:tc>
        <w:tc>
          <w:tcPr>
            <w:tcW w:w="4535" w:type="dxa"/>
          </w:tcPr>
          <w:p w:rsidR="00EE2FB9" w:rsidRDefault="00EE2FB9" w:rsidP="00EE2FB9"/>
        </w:tc>
      </w:tr>
    </w:tbl>
    <w:p w:rsidR="00714EF6" w:rsidRDefault="00714EF6" w:rsidP="00714EF6"/>
    <w:p w:rsidR="00EE2FB9" w:rsidRDefault="00EE2FB9" w:rsidP="00714EF6">
      <w:r>
        <w:t xml:space="preserve">Přihlašuji </w:t>
      </w:r>
      <w:r w:rsidR="00152167">
        <w:t>své</w:t>
      </w:r>
      <w:r>
        <w:t xml:space="preserve"> dítě na tyto vybrané termíny</w:t>
      </w:r>
      <w:r w:rsidR="009767B6">
        <w:t xml:space="preserve"> (zaškrtni vybrané)</w:t>
      </w:r>
      <w:r>
        <w:t>:</w:t>
      </w:r>
    </w:p>
    <w:tbl>
      <w:tblPr>
        <w:tblStyle w:val="Mkatabulky"/>
        <w:tblW w:w="9186" w:type="dxa"/>
        <w:tblLook w:val="04A0" w:firstRow="1" w:lastRow="0" w:firstColumn="1" w:lastColumn="0" w:noHBand="0" w:noVBand="1"/>
      </w:tblPr>
      <w:tblGrid>
        <w:gridCol w:w="682"/>
        <w:gridCol w:w="7937"/>
        <w:gridCol w:w="567"/>
      </w:tblGrid>
      <w:tr w:rsidR="000F7F2C" w:rsidTr="000F7F2C">
        <w:trPr>
          <w:trHeight w:val="454"/>
        </w:trPr>
        <w:tc>
          <w:tcPr>
            <w:tcW w:w="682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17.7.</w:t>
            </w:r>
          </w:p>
        </w:tc>
        <w:tc>
          <w:tcPr>
            <w:tcW w:w="7937" w:type="dxa"/>
          </w:tcPr>
          <w:p w:rsidR="000F7F2C" w:rsidRPr="000F7F2C" w:rsidRDefault="00AB2D1E" w:rsidP="00517139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AB2D1E">
              <w:rPr>
                <w:rFonts w:ascii="Comic Sans MS" w:hAnsi="Comic Sans MS"/>
                <w:sz w:val="20"/>
              </w:rPr>
              <w:t>Bojovka v jihlavském podzemí</w:t>
            </w:r>
            <w:r w:rsidR="00517139">
              <w:rPr>
                <w:rFonts w:ascii="Comic Sans MS" w:hAnsi="Comic Sans MS"/>
                <w:color w:val="FF0000"/>
                <w:sz w:val="20"/>
              </w:rPr>
              <w:t xml:space="preserve">  - p</w:t>
            </w:r>
            <w:r w:rsidR="000F7F2C" w:rsidRPr="000F7F2C">
              <w:rPr>
                <w:rFonts w:ascii="Comic Sans MS" w:hAnsi="Comic Sans MS"/>
                <w:color w:val="FF0000"/>
                <w:sz w:val="20"/>
              </w:rPr>
              <w:t>řihláška do 11.7</w:t>
            </w:r>
            <w:r w:rsidR="000F7F2C" w:rsidRPr="000F7F2C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56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</w:p>
        </w:tc>
      </w:tr>
      <w:tr w:rsidR="000F7F2C" w:rsidTr="000F7F2C">
        <w:trPr>
          <w:trHeight w:val="454"/>
        </w:trPr>
        <w:tc>
          <w:tcPr>
            <w:tcW w:w="682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24.7.</w:t>
            </w:r>
          </w:p>
        </w:tc>
        <w:tc>
          <w:tcPr>
            <w:tcW w:w="793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0F7F2C">
              <w:rPr>
                <w:rFonts w:ascii="Comic Sans MS" w:hAnsi="Comic Sans MS"/>
                <w:sz w:val="20"/>
              </w:rPr>
              <w:t xml:space="preserve">Pelhřimov – Hasičský záchranný sbor -  </w:t>
            </w:r>
            <w:r w:rsidRPr="000F7F2C">
              <w:rPr>
                <w:rFonts w:ascii="Comic Sans MS" w:hAnsi="Comic Sans MS"/>
                <w:color w:val="FF0000"/>
                <w:sz w:val="20"/>
              </w:rPr>
              <w:t>přihláška do 18.7</w:t>
            </w:r>
            <w:r w:rsidRPr="000F7F2C">
              <w:rPr>
                <w:rFonts w:ascii="Comic Sans MS" w:hAnsi="Comic Sans MS"/>
                <w:sz w:val="20"/>
              </w:rPr>
              <w:t xml:space="preserve">.  </w:t>
            </w:r>
          </w:p>
        </w:tc>
        <w:tc>
          <w:tcPr>
            <w:tcW w:w="56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</w:p>
        </w:tc>
      </w:tr>
      <w:tr w:rsidR="000F7F2C" w:rsidTr="000F7F2C">
        <w:trPr>
          <w:trHeight w:val="454"/>
        </w:trPr>
        <w:tc>
          <w:tcPr>
            <w:tcW w:w="682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31.7.</w:t>
            </w:r>
          </w:p>
        </w:tc>
        <w:tc>
          <w:tcPr>
            <w:tcW w:w="7937" w:type="dxa"/>
          </w:tcPr>
          <w:p w:rsidR="000F7F2C" w:rsidRPr="000F7F2C" w:rsidRDefault="000A4BBD" w:rsidP="000F7F2C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0F7F2C">
              <w:rPr>
                <w:rFonts w:ascii="Comic Sans MS" w:hAnsi="Comic Sans MS"/>
                <w:sz w:val="20"/>
              </w:rPr>
              <w:t>Třebíč planetárium s programem pro děti</w:t>
            </w:r>
            <w:r w:rsidR="0001071A">
              <w:rPr>
                <w:rFonts w:ascii="Comic Sans MS" w:hAnsi="Comic Sans MS"/>
                <w:color w:val="FF0000"/>
                <w:sz w:val="20"/>
              </w:rPr>
              <w:t xml:space="preserve">     </w:t>
            </w:r>
            <w:r w:rsidR="000F7F2C" w:rsidRPr="000F7F2C">
              <w:rPr>
                <w:rFonts w:ascii="Comic Sans MS" w:hAnsi="Comic Sans MS"/>
                <w:color w:val="FF0000"/>
                <w:sz w:val="20"/>
              </w:rPr>
              <w:t>přihláška do 25.7.</w:t>
            </w:r>
          </w:p>
        </w:tc>
        <w:tc>
          <w:tcPr>
            <w:tcW w:w="56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</w:p>
        </w:tc>
      </w:tr>
      <w:tr w:rsidR="000F7F2C" w:rsidTr="000F7F2C">
        <w:trPr>
          <w:trHeight w:val="454"/>
        </w:trPr>
        <w:tc>
          <w:tcPr>
            <w:tcW w:w="682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7.8.</w:t>
            </w:r>
          </w:p>
        </w:tc>
        <w:tc>
          <w:tcPr>
            <w:tcW w:w="793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0F7F2C">
              <w:rPr>
                <w:rFonts w:ascii="Comic Sans MS" w:hAnsi="Comic Sans MS"/>
                <w:sz w:val="20"/>
              </w:rPr>
              <w:t xml:space="preserve">Jihlava – </w:t>
            </w:r>
            <w:proofErr w:type="spellStart"/>
            <w:r w:rsidRPr="000F7F2C">
              <w:rPr>
                <w:rFonts w:ascii="Comic Sans MS" w:hAnsi="Comic Sans MS"/>
                <w:sz w:val="20"/>
              </w:rPr>
              <w:t>SpaceTown</w:t>
            </w:r>
            <w:proofErr w:type="spellEnd"/>
            <w:r w:rsidRPr="000F7F2C">
              <w:rPr>
                <w:rFonts w:ascii="Comic Sans MS" w:hAnsi="Comic Sans MS"/>
                <w:sz w:val="20"/>
              </w:rPr>
              <w:t xml:space="preserve"> – pojďte si zaskákat s instruktorem  – </w:t>
            </w:r>
            <w:r w:rsidRPr="000F7F2C">
              <w:rPr>
                <w:rFonts w:ascii="Comic Sans MS" w:hAnsi="Comic Sans MS"/>
                <w:color w:val="FF0000"/>
                <w:sz w:val="20"/>
              </w:rPr>
              <w:t>přihláška do 31.7.</w:t>
            </w:r>
          </w:p>
        </w:tc>
        <w:tc>
          <w:tcPr>
            <w:tcW w:w="56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</w:p>
        </w:tc>
        <w:bookmarkStart w:id="0" w:name="_GoBack"/>
        <w:bookmarkEnd w:id="0"/>
      </w:tr>
      <w:tr w:rsidR="000F7F2C" w:rsidTr="000F7F2C">
        <w:trPr>
          <w:trHeight w:val="454"/>
        </w:trPr>
        <w:tc>
          <w:tcPr>
            <w:tcW w:w="682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14.8.</w:t>
            </w:r>
          </w:p>
        </w:tc>
        <w:tc>
          <w:tcPr>
            <w:tcW w:w="793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0F7F2C">
              <w:rPr>
                <w:rFonts w:ascii="Comic Sans MS" w:hAnsi="Comic Sans MS"/>
                <w:sz w:val="20"/>
              </w:rPr>
              <w:t xml:space="preserve">Jihlava- dopravní hřiště s městskou policií  – </w:t>
            </w:r>
            <w:r w:rsidRPr="000F7F2C">
              <w:rPr>
                <w:rFonts w:ascii="Comic Sans MS" w:hAnsi="Comic Sans MS"/>
                <w:color w:val="FF0000"/>
                <w:sz w:val="20"/>
              </w:rPr>
              <w:t>přihláška do 8.8.</w:t>
            </w:r>
          </w:p>
        </w:tc>
        <w:tc>
          <w:tcPr>
            <w:tcW w:w="56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</w:p>
        </w:tc>
      </w:tr>
      <w:tr w:rsidR="000F7F2C" w:rsidTr="000F7F2C">
        <w:trPr>
          <w:trHeight w:val="454"/>
        </w:trPr>
        <w:tc>
          <w:tcPr>
            <w:tcW w:w="682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21.8.</w:t>
            </w:r>
          </w:p>
        </w:tc>
        <w:tc>
          <w:tcPr>
            <w:tcW w:w="793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  <w:r w:rsidRPr="000F7F2C">
              <w:rPr>
                <w:rFonts w:ascii="Comic Sans MS" w:hAnsi="Comic Sans MS"/>
                <w:sz w:val="20"/>
              </w:rPr>
              <w:t xml:space="preserve">Humpolec – kukuřičné bludiště – </w:t>
            </w:r>
            <w:r w:rsidRPr="000F7F2C">
              <w:rPr>
                <w:rFonts w:ascii="Comic Sans MS" w:hAnsi="Comic Sans MS"/>
                <w:color w:val="FF0000"/>
                <w:sz w:val="20"/>
              </w:rPr>
              <w:t>přihláška do 15.8.</w:t>
            </w:r>
          </w:p>
        </w:tc>
        <w:tc>
          <w:tcPr>
            <w:tcW w:w="567" w:type="dxa"/>
          </w:tcPr>
          <w:p w:rsidR="000F7F2C" w:rsidRPr="000F7F2C" w:rsidRDefault="000F7F2C" w:rsidP="007B228F">
            <w:pPr>
              <w:pStyle w:val="Odstavecseseznamem"/>
              <w:ind w:left="0"/>
              <w:rPr>
                <w:rFonts w:ascii="Comic Sans MS" w:hAnsi="Comic Sans MS"/>
                <w:sz w:val="20"/>
              </w:rPr>
            </w:pPr>
          </w:p>
        </w:tc>
      </w:tr>
    </w:tbl>
    <w:p w:rsidR="00EE2FB9" w:rsidRDefault="00EE2FB9" w:rsidP="00714EF6"/>
    <w:p w:rsidR="00757D28" w:rsidRDefault="00757D28" w:rsidP="00714EF6">
      <w:pPr>
        <w:rPr>
          <w:b/>
        </w:rPr>
      </w:pPr>
      <w:r>
        <w:rPr>
          <w:b/>
        </w:rPr>
        <w:t xml:space="preserve">Kopii kartičky zdravotní pojišťovny </w:t>
      </w:r>
      <w:r w:rsidRPr="00757D28">
        <w:t>(</w:t>
      </w:r>
      <w:r>
        <w:t>škrtněte možnost)</w:t>
      </w:r>
      <w:r>
        <w:rPr>
          <w:b/>
        </w:rPr>
        <w:t>:</w:t>
      </w:r>
    </w:p>
    <w:p w:rsidR="00757D28" w:rsidRPr="00611BBA" w:rsidRDefault="00757D28" w:rsidP="00611BBA">
      <w:pPr>
        <w:pStyle w:val="Odstavecseseznamem"/>
        <w:numPr>
          <w:ilvl w:val="0"/>
          <w:numId w:val="5"/>
        </w:numPr>
      </w:pPr>
      <w:r w:rsidRPr="00611BBA">
        <w:t xml:space="preserve">zašlu e-mailem </w:t>
      </w:r>
    </w:p>
    <w:p w:rsidR="00757D28" w:rsidRPr="00611BBA" w:rsidRDefault="005F07AD" w:rsidP="00611BBA">
      <w:pPr>
        <w:pStyle w:val="Odstavecseseznamem"/>
        <w:numPr>
          <w:ilvl w:val="0"/>
          <w:numId w:val="5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A9574" wp14:editId="0444472E">
                <wp:simplePos x="0" y="0"/>
                <wp:positionH relativeFrom="margin">
                  <wp:posOffset>4748530</wp:posOffset>
                </wp:positionH>
                <wp:positionV relativeFrom="paragraph">
                  <wp:posOffset>74930</wp:posOffset>
                </wp:positionV>
                <wp:extent cx="904875" cy="16192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F07AD" w:rsidRPr="00C61707" w:rsidRDefault="005F07AD" w:rsidP="005F07AD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QR kód pro platbu </w:t>
                            </w:r>
                            <w:r w:rsidR="000A4BBD">
                              <w:fldChar w:fldCharType="begin"/>
                            </w:r>
                            <w:r w:rsidR="000A4BBD">
                              <w:instrText xml:space="preserve"> SEQ QR_kód_pro_platbu \* ARABIC </w:instrText>
                            </w:r>
                            <w:r w:rsidR="000A4BB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0A4BB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A957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3.9pt;margin-top:5.9pt;width:7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" stroked="f">
                <v:textbox inset="0,0,0,0">
                  <w:txbxContent>
                    <w:p w:rsidR="005F07AD" w:rsidRPr="00C61707" w:rsidRDefault="005F07AD" w:rsidP="005F07AD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QR kód pro platbu </w:t>
                      </w:r>
                      <w:r w:rsidR="000A4BBD">
                        <w:fldChar w:fldCharType="begin"/>
                      </w:r>
                      <w:r w:rsidR="000A4BBD">
                        <w:instrText xml:space="preserve"> SEQ QR_kód_pro_platbu \* ARABIC </w:instrText>
                      </w:r>
                      <w:r w:rsidR="000A4BBD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0A4BB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322580</wp:posOffset>
            </wp:positionV>
            <wp:extent cx="1008380" cy="1008380"/>
            <wp:effectExtent l="0" t="0" r="1270" b="1270"/>
            <wp:wrapNone/>
            <wp:docPr id="1" name="Obrázek 1" descr="QR k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kó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D28" w:rsidRPr="00611BBA">
        <w:t>donesu v den výletu</w:t>
      </w:r>
    </w:p>
    <w:p w:rsidR="00611BBA" w:rsidRDefault="00611BBA" w:rsidP="00757D28">
      <w:pPr>
        <w:rPr>
          <w:b/>
        </w:rPr>
      </w:pPr>
    </w:p>
    <w:p w:rsidR="00757D28" w:rsidRDefault="00757D28" w:rsidP="00757D28">
      <w:r>
        <w:rPr>
          <w:b/>
        </w:rPr>
        <w:t>Úhrad</w:t>
      </w:r>
      <w:r w:rsidR="0001071A">
        <w:rPr>
          <w:b/>
        </w:rPr>
        <w:t>u</w:t>
      </w:r>
      <w:r>
        <w:rPr>
          <w:b/>
        </w:rPr>
        <w:t xml:space="preserve"> poplatku zaplatím </w:t>
      </w:r>
      <w:r>
        <w:t>(zaškrtněte možnost):</w:t>
      </w:r>
      <w:r w:rsidR="005F07AD" w:rsidRPr="005F07AD">
        <w:t xml:space="preserve"> </w:t>
      </w:r>
    </w:p>
    <w:p w:rsidR="00757D28" w:rsidRPr="000F7F2C" w:rsidRDefault="00757D28" w:rsidP="000F7F2C">
      <w:pPr>
        <w:pStyle w:val="Odstavecseseznamem"/>
        <w:numPr>
          <w:ilvl w:val="0"/>
          <w:numId w:val="4"/>
        </w:numPr>
      </w:pPr>
      <w:r w:rsidRPr="000F7F2C">
        <w:t>Převodem na účet (variabilní symbol = jméno dítěte)</w:t>
      </w:r>
    </w:p>
    <w:p w:rsidR="00757D28" w:rsidRPr="000F7F2C" w:rsidRDefault="00757D28" w:rsidP="000F7F2C">
      <w:pPr>
        <w:pStyle w:val="Odstavecseseznamem"/>
        <w:numPr>
          <w:ilvl w:val="0"/>
          <w:numId w:val="4"/>
        </w:numPr>
      </w:pPr>
      <w:r w:rsidRPr="000F7F2C">
        <w:t>V hotovosti na obecním úřadu</w:t>
      </w:r>
    </w:p>
    <w:p w:rsidR="003A686A" w:rsidRPr="008B1864" w:rsidRDefault="003A686A" w:rsidP="003A686A">
      <w:pPr>
        <w:jc w:val="center"/>
        <w:rPr>
          <w:caps/>
        </w:rPr>
      </w:pPr>
      <w:r w:rsidRPr="008B1864">
        <w:rPr>
          <w:caps/>
        </w:rPr>
        <w:t>SOUHLAS S POŘÍZENÍM A POUŽITÍM FOTOGRAFIÍ a video záznamů</w:t>
      </w:r>
    </w:p>
    <w:p w:rsidR="003A686A" w:rsidRDefault="003A686A" w:rsidP="003A686A">
      <w:pPr>
        <w:jc w:val="center"/>
      </w:pPr>
      <w:r>
        <w:t>na akcích Ferdy mravence</w:t>
      </w:r>
    </w:p>
    <w:p w:rsidR="003A686A" w:rsidRPr="00714EF6" w:rsidRDefault="003A686A" w:rsidP="0001071A">
      <w:pPr>
        <w:jc w:val="center"/>
      </w:pPr>
      <w:r>
        <w:t xml:space="preserve">přihlášením svého dítěte na akci klubu Ferda mravenec tímto v souladu s ustanovením § 12 zákona č. 89/2012 Sb., občanský zákoník, uděluji souhlas s pořizováním a používáním fotografií, na kterých jsem zachycen/a já nebo mé dítě. Souhlasím s tím, aby byly fotografie zveřejněny či poskytnuty pro propagační účely obce Dušejov a zveřejněny na  webových stránkách obce, FB obce a na </w:t>
      </w:r>
      <w:r w:rsidRPr="00CD4CB8">
        <w:t>https://obec-dusejov.rajce.idnes.cz</w:t>
      </w:r>
      <w:r>
        <w:t>.</w:t>
      </w:r>
    </w:p>
    <w:sectPr w:rsidR="003A686A" w:rsidRPr="00714EF6" w:rsidSect="00611BB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2ECB"/>
    <w:multiLevelType w:val="hybridMultilevel"/>
    <w:tmpl w:val="CBE23022"/>
    <w:lvl w:ilvl="0" w:tplc="4906F6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1527"/>
    <w:multiLevelType w:val="hybridMultilevel"/>
    <w:tmpl w:val="5BD0D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F12"/>
    <w:multiLevelType w:val="hybridMultilevel"/>
    <w:tmpl w:val="69402E9C"/>
    <w:lvl w:ilvl="0" w:tplc="4906F6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7578"/>
    <w:multiLevelType w:val="hybridMultilevel"/>
    <w:tmpl w:val="22F462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03F48"/>
    <w:multiLevelType w:val="hybridMultilevel"/>
    <w:tmpl w:val="FAB826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F6"/>
    <w:rsid w:val="0001071A"/>
    <w:rsid w:val="00022B2D"/>
    <w:rsid w:val="000A4BBD"/>
    <w:rsid w:val="000F7F2C"/>
    <w:rsid w:val="00152167"/>
    <w:rsid w:val="001A61C6"/>
    <w:rsid w:val="0028796F"/>
    <w:rsid w:val="002F53B3"/>
    <w:rsid w:val="003A686A"/>
    <w:rsid w:val="004E1232"/>
    <w:rsid w:val="00507B4A"/>
    <w:rsid w:val="00517139"/>
    <w:rsid w:val="005F07AD"/>
    <w:rsid w:val="00611BBA"/>
    <w:rsid w:val="006E45CC"/>
    <w:rsid w:val="00714EF6"/>
    <w:rsid w:val="00757D28"/>
    <w:rsid w:val="0087626B"/>
    <w:rsid w:val="008C067F"/>
    <w:rsid w:val="008D1E82"/>
    <w:rsid w:val="009767B6"/>
    <w:rsid w:val="00A37980"/>
    <w:rsid w:val="00A521FE"/>
    <w:rsid w:val="00AB2D1E"/>
    <w:rsid w:val="00DE3024"/>
    <w:rsid w:val="00E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E491"/>
  <w15:chartTrackingRefBased/>
  <w15:docId w15:val="{C150FFF8-D8F7-41E1-90A2-0982B2B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4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4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71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714E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714E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9767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7B6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07A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sejov.cz/prazdninovy-klub-ferdy-mravence" TargetMode="External"/><Relationship Id="rId5" Type="http://schemas.openxmlformats.org/officeDocument/2006/relationships/hyperlink" Target="mailto:Ferda@dusej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9</cp:revision>
  <dcterms:created xsi:type="dcterms:W3CDTF">2025-02-05T13:55:00Z</dcterms:created>
  <dcterms:modified xsi:type="dcterms:W3CDTF">2025-03-22T13:06:00Z</dcterms:modified>
</cp:coreProperties>
</file>